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753" w:rsidRPr="00D12753" w:rsidRDefault="00D12753" w:rsidP="00D1275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bookmarkStart w:id="0" w:name="_GoBack"/>
      <w:r w:rsidRPr="00D12753">
        <w:rPr>
          <w:rFonts w:ascii="Times New Roman" w:hAnsi="Times New Roman" w:cs="Times New Roman"/>
          <w:b/>
          <w:sz w:val="20"/>
          <w:szCs w:val="20"/>
          <w:lang w:val="kk-KZ"/>
        </w:rPr>
        <w:t>760805402958</w:t>
      </w:r>
    </w:p>
    <w:p w:rsidR="00D12753" w:rsidRPr="00D12753" w:rsidRDefault="00D12753" w:rsidP="00D1275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D12753" w:rsidRPr="00D12753" w:rsidRDefault="00D12753" w:rsidP="00D1275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D12753">
        <w:rPr>
          <w:rFonts w:ascii="Times New Roman" w:hAnsi="Times New Roman" w:cs="Times New Roman"/>
          <w:b/>
          <w:sz w:val="20"/>
          <w:szCs w:val="20"/>
          <w:lang w:val="kk-KZ"/>
        </w:rPr>
        <w:t>ДАНДИБАЕВА Лаззат Жанбайкызы,</w:t>
      </w:r>
    </w:p>
    <w:p w:rsidR="00D12753" w:rsidRPr="00D12753" w:rsidRDefault="00D12753" w:rsidP="00D1275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D12753">
        <w:rPr>
          <w:rFonts w:ascii="Times New Roman" w:hAnsi="Times New Roman" w:cs="Times New Roman"/>
          <w:b/>
          <w:sz w:val="20"/>
          <w:szCs w:val="20"/>
          <w:lang w:val="kk-KZ"/>
        </w:rPr>
        <w:t>№137 жалпы орта білім беретін мектебінің биология пәні мұғалімі.</w:t>
      </w:r>
    </w:p>
    <w:p w:rsidR="00D12753" w:rsidRPr="00D12753" w:rsidRDefault="00D12753" w:rsidP="00D1275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D12753">
        <w:rPr>
          <w:rFonts w:ascii="Times New Roman" w:hAnsi="Times New Roman" w:cs="Times New Roman"/>
          <w:b/>
          <w:sz w:val="20"/>
          <w:szCs w:val="20"/>
          <w:lang w:val="kk-KZ"/>
        </w:rPr>
        <w:t>Шымкент қаласы</w:t>
      </w:r>
    </w:p>
    <w:bookmarkEnd w:id="0"/>
    <w:p w:rsidR="00D12753" w:rsidRPr="00D12753" w:rsidRDefault="00D12753" w:rsidP="00D1275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D12753" w:rsidRPr="00D12753" w:rsidRDefault="00D12753" w:rsidP="00D1275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D12753">
        <w:rPr>
          <w:rFonts w:ascii="Times New Roman" w:eastAsia="Calibri" w:hAnsi="Times New Roman" w:cs="Times New Roman"/>
          <w:b/>
          <w:sz w:val="20"/>
          <w:szCs w:val="20"/>
          <w:lang w:val="kk-KZ"/>
        </w:rPr>
        <w:t>СҮЙЕКТІҢ БАЙЛАНЫС ТҮРЛЕРІ: ҚОЗҒАЛМАЙТЫН, ЖАРТЫЛАЙ ҚОЗҒАЛМАЛЫ, ҚОЗҒАЛМАЛЫ</w:t>
      </w:r>
    </w:p>
    <w:p w:rsidR="00D12753" w:rsidRPr="00D12753" w:rsidRDefault="00D12753" w:rsidP="00D1275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W w:w="11625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6"/>
        <w:gridCol w:w="2126"/>
        <w:gridCol w:w="2268"/>
        <w:gridCol w:w="1701"/>
        <w:gridCol w:w="1418"/>
      </w:tblGrid>
      <w:tr w:rsidR="00D12753" w:rsidRPr="00D12753" w:rsidTr="00D12753">
        <w:trPr>
          <w:trHeight w:val="218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53" w:rsidRPr="00D12753" w:rsidRDefault="00D12753" w:rsidP="00D127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275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53" w:rsidRPr="00D12753" w:rsidRDefault="00D12753" w:rsidP="00D127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1275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8.1.6.3 </w:t>
            </w:r>
            <w:r w:rsidRPr="00D1275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</w:t>
            </w:r>
            <w:r w:rsidRPr="00D1275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үйектердің байланыс түрлерін салыстыру</w:t>
            </w:r>
            <w:r w:rsidRPr="00D1275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D12753" w:rsidRPr="00D12753" w:rsidTr="00D12753">
        <w:trPr>
          <w:trHeight w:val="402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53" w:rsidRPr="00D12753" w:rsidRDefault="00D12753" w:rsidP="00D127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275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Сабақтың </w:t>
            </w:r>
            <w:r w:rsidRPr="00D1275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мақсаты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53" w:rsidRPr="00D12753" w:rsidRDefault="00D12753" w:rsidP="00D127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1275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Сүйектің байланыс түрлерін анықтап, адам қаңқасында қозғалмайтын, жартылай қозғалмалы және қозғалмалы байланыстарға мысалдар келтіре алады.</w:t>
            </w:r>
          </w:p>
        </w:tc>
      </w:tr>
      <w:tr w:rsidR="00D12753" w:rsidRPr="00D12753" w:rsidTr="00D12753">
        <w:trPr>
          <w:trHeight w:val="58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753" w:rsidRPr="00D12753" w:rsidRDefault="00D12753" w:rsidP="00D127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275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Сабақтың кезеңі/</w:t>
            </w:r>
          </w:p>
          <w:p w:rsidR="00D12753" w:rsidRPr="00D12753" w:rsidRDefault="00D12753" w:rsidP="00D127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275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уақыты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53" w:rsidRPr="00D12753" w:rsidRDefault="00D12753" w:rsidP="00D127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275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Мұғалімнің әрекеті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53" w:rsidRPr="00D12753" w:rsidRDefault="00D12753" w:rsidP="00D127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275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Оқушының әрекеті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53" w:rsidRPr="00D12753" w:rsidRDefault="00D12753" w:rsidP="00D127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275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53" w:rsidRPr="00D12753" w:rsidRDefault="00D12753" w:rsidP="00D127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275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D12753" w:rsidRPr="00D12753" w:rsidTr="00D12753">
        <w:trPr>
          <w:trHeight w:val="4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53" w:rsidRPr="00D12753" w:rsidRDefault="00D12753" w:rsidP="00D127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275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Басы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53" w:rsidRPr="00D12753" w:rsidRDefault="00D12753" w:rsidP="00D127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275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Ұйымдастыру</w:t>
            </w:r>
          </w:p>
          <w:p w:rsidR="00D12753" w:rsidRPr="00D12753" w:rsidRDefault="00D12753" w:rsidP="00D12753">
            <w:pPr>
              <w:widowControl w:val="0"/>
              <w:tabs>
                <w:tab w:val="left" w:pos="170"/>
                <w:tab w:val="left" w:pos="3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D1275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Психологиялық ахуал</w:t>
            </w:r>
          </w:p>
          <w:p w:rsidR="00D12753" w:rsidRPr="00D12753" w:rsidRDefault="00D12753" w:rsidP="00D12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275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Керемет </w:t>
            </w:r>
            <w:r w:rsidRPr="00D12753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9C72291" wp14:editId="67861972">
                  <wp:extent cx="472440" cy="334043"/>
                  <wp:effectExtent l="0" t="0" r="3810" b="8890"/>
                  <wp:docPr id="23577" name="Рисунок 16" descr="ÐÐ°ÑÑÐ¸Ð½ÐºÐ¸ Ð¿Ð¾ Ð·Ð°Ð¿ÑÐ¾ÑÑ ÑÐ¼Ð°Ð¹Ð»Ð¸Ðº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ÐÐ°ÑÑÐ¸Ð½ÐºÐ¸ Ð¿Ð¾ Ð·Ð°Ð¿ÑÐ¾ÑÑ ÑÐ¼Ð°Ð¹Ð»Ð¸Ðº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749" cy="337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1275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жақсы </w:t>
            </w:r>
            <w:r w:rsidRPr="00D1275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D12753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E8B2586" wp14:editId="5B2B49DD">
                  <wp:extent cx="388620" cy="322270"/>
                  <wp:effectExtent l="0" t="0" r="0" b="1905"/>
                  <wp:docPr id="23578" name="Рисунок 3" descr="http://goodimg.ru/img/smayliki-kartinki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goodimg.ru/img/smayliki-kartinki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446" cy="326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275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  </w:t>
            </w:r>
            <w:r w:rsidRPr="00D1275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орташа </w:t>
            </w:r>
            <w:r w:rsidRPr="00D12753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6BD885E" wp14:editId="502532E6">
                  <wp:extent cx="396240" cy="325797"/>
                  <wp:effectExtent l="0" t="0" r="3810" b="0"/>
                  <wp:docPr id="23579" name="Рисунок 2" descr="http://userava.ru/diary/wp-content/uploads/2011/03/2100_confused_emo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userava.ru/diary/wp-content/uploads/2011/03/2100_confused_emo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093" cy="342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2753" w:rsidRPr="00D12753" w:rsidRDefault="00D12753" w:rsidP="00D127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275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Топтарға бөлу</w:t>
            </w:r>
          </w:p>
          <w:p w:rsidR="00D12753" w:rsidRPr="00D12753" w:rsidRDefault="00D12753" w:rsidP="00D127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1275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Қорапшада оқушыларға 3 түсті кәмпиттер ұсынылады. Оқушылар қорапшадан өздеріне түсі ұнайтын кәмпит алады. Кәмпит түсіне байланысты 3 топқа бөлінеді.</w:t>
            </w:r>
          </w:p>
          <w:p w:rsidR="00D12753" w:rsidRPr="00D12753" w:rsidRDefault="00D12753" w:rsidP="00D127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275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Өткен материалдарды еске салу.</w:t>
            </w:r>
          </w:p>
          <w:p w:rsidR="00D12753" w:rsidRPr="00D12753" w:rsidRDefault="00D12753" w:rsidP="00D127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1275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1.«Қар кесегі» әдісі.</w:t>
            </w:r>
          </w:p>
          <w:p w:rsidR="00D12753" w:rsidRPr="00D12753" w:rsidRDefault="00D12753" w:rsidP="00D127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1275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Әр топтың оқушылары бір-біріне бағыттап параққа сұрақтар жазып лақтырады. Сұрақпен кезек-кезек алмасады.</w:t>
            </w:r>
          </w:p>
          <w:p w:rsidR="00D12753" w:rsidRPr="00D12753" w:rsidRDefault="00D12753" w:rsidP="00D127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275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Сұрақтар:</w:t>
            </w:r>
          </w:p>
          <w:p w:rsidR="00D12753" w:rsidRPr="00D12753" w:rsidRDefault="00D12753" w:rsidP="00D12753">
            <w:pPr>
              <w:numPr>
                <w:ilvl w:val="0"/>
                <w:numId w:val="3"/>
              </w:numPr>
              <w:tabs>
                <w:tab w:val="left" w:pos="212"/>
              </w:tabs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1275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Адам қаңқасының қызметі?</w:t>
            </w:r>
          </w:p>
          <w:p w:rsidR="00D12753" w:rsidRPr="00D12753" w:rsidRDefault="00D12753" w:rsidP="00D12753">
            <w:pPr>
              <w:numPr>
                <w:ilvl w:val="0"/>
                <w:numId w:val="3"/>
              </w:numPr>
              <w:tabs>
                <w:tab w:val="left" w:pos="212"/>
              </w:tabs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1275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Адам қаңқасында қанша сүйек бар?</w:t>
            </w:r>
          </w:p>
          <w:p w:rsidR="00D12753" w:rsidRPr="00D12753" w:rsidRDefault="00D12753" w:rsidP="00D12753">
            <w:pPr>
              <w:numPr>
                <w:ilvl w:val="0"/>
                <w:numId w:val="3"/>
              </w:numPr>
              <w:tabs>
                <w:tab w:val="left" w:pos="212"/>
              </w:tabs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1275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Сүйектің химиялық құрамы?</w:t>
            </w:r>
          </w:p>
          <w:p w:rsidR="00D12753" w:rsidRPr="00D12753" w:rsidRDefault="00D12753" w:rsidP="00D12753">
            <w:pPr>
              <w:numPr>
                <w:ilvl w:val="0"/>
                <w:numId w:val="3"/>
              </w:numPr>
              <w:tabs>
                <w:tab w:val="left" w:pos="212"/>
              </w:tabs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1275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Сүйектің серпімділігін арттыратын зат?</w:t>
            </w:r>
          </w:p>
          <w:p w:rsidR="00D12753" w:rsidRPr="00D12753" w:rsidRDefault="00D12753" w:rsidP="00D12753">
            <w:pPr>
              <w:numPr>
                <w:ilvl w:val="0"/>
                <w:numId w:val="3"/>
              </w:numPr>
              <w:tabs>
                <w:tab w:val="left" w:pos="212"/>
              </w:tabs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1275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Сүйектің беріктігін арттыратын зат?</w:t>
            </w:r>
          </w:p>
          <w:p w:rsidR="00D12753" w:rsidRPr="00D12753" w:rsidRDefault="00D12753" w:rsidP="00D12753">
            <w:pPr>
              <w:numPr>
                <w:ilvl w:val="0"/>
                <w:numId w:val="3"/>
              </w:numPr>
              <w:tabs>
                <w:tab w:val="left" w:pos="212"/>
              </w:tabs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1275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Қаңқаның толық сүйектенуі  қай жасқа дейін жалғасады</w:t>
            </w:r>
            <w:r w:rsidRPr="00D1275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?</w:t>
            </w:r>
          </w:p>
          <w:p w:rsidR="00D12753" w:rsidRPr="00D12753" w:rsidRDefault="00D12753" w:rsidP="00D12753">
            <w:pPr>
              <w:numPr>
                <w:ilvl w:val="0"/>
                <w:numId w:val="3"/>
              </w:numPr>
              <w:tabs>
                <w:tab w:val="left" w:pos="212"/>
              </w:tabs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1275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Балаларды не үшін </w:t>
            </w:r>
            <w:r w:rsidRPr="00D12753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D12753"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"https://kk.wikipedia.org/wiki/%D0%A1%D0%BF%D0%BE%D1%80%D1%82" \o "Спорт" </w:instrText>
            </w:r>
            <w:r w:rsidRPr="00D1275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D1275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спортқа</w:t>
            </w:r>
            <w:r w:rsidRPr="00D1275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fldChar w:fldCharType="end"/>
            </w:r>
            <w:r w:rsidRPr="00D1275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, </w:t>
            </w:r>
            <w:hyperlink r:id="rId9" w:tooltip="Цирк" w:history="1">
              <w:r w:rsidRPr="00D12753">
                <w:rPr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kk-KZ"/>
                </w:rPr>
                <w:t>циркке</w:t>
              </w:r>
            </w:hyperlink>
            <w:r w:rsidRPr="00D1275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, </w:t>
            </w:r>
            <w:hyperlink r:id="rId10" w:tooltip="Балет" w:history="1">
              <w:r w:rsidRPr="00D12753">
                <w:rPr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kk-KZ"/>
                </w:rPr>
                <w:t>балетке</w:t>
              </w:r>
            </w:hyperlink>
            <w:r w:rsidRPr="00D1275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 жастайынан қабылдайды</w:t>
            </w:r>
            <w:r w:rsidRPr="00D1275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?</w:t>
            </w:r>
          </w:p>
          <w:p w:rsidR="00D12753" w:rsidRPr="00D12753" w:rsidRDefault="00D12753" w:rsidP="00D12753">
            <w:pPr>
              <w:numPr>
                <w:ilvl w:val="0"/>
                <w:numId w:val="3"/>
              </w:numPr>
              <w:tabs>
                <w:tab w:val="left" w:pos="212"/>
                <w:tab w:val="left" w:pos="305"/>
              </w:tabs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D1275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Сүйектің, тістің күтімі қандай болу керек?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53" w:rsidRPr="00D12753" w:rsidRDefault="00D12753" w:rsidP="00D127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Оқушы </w:t>
            </w:r>
            <w:r w:rsidRPr="00D1275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өз жұбын табады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</w:t>
            </w:r>
          </w:p>
          <w:p w:rsidR="00D12753" w:rsidRPr="00D12753" w:rsidRDefault="00D12753" w:rsidP="00D127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1275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Әдіс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арқылы </w:t>
            </w:r>
            <w:r w:rsidRPr="00D1275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қайталау</w:t>
            </w:r>
          </w:p>
          <w:p w:rsidR="00D12753" w:rsidRPr="00D12753" w:rsidRDefault="00D12753" w:rsidP="00D127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Сұрақ жауап </w:t>
            </w:r>
            <w:r w:rsidRPr="00D1275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орындайды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53" w:rsidRPr="00D12753" w:rsidRDefault="00D12753" w:rsidP="00D127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275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E1E7699" wp14:editId="31B8ABA4">
                  <wp:extent cx="953247" cy="628650"/>
                  <wp:effectExtent l="19050" t="0" r="0" b="0"/>
                  <wp:docPr id="2358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920" cy="6297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12753" w:rsidRPr="00D12753" w:rsidRDefault="00D12753" w:rsidP="00D127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1275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«Кіру билеттері»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53" w:rsidRDefault="00D12753" w:rsidP="00D127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12753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67030" cy="702945"/>
                  <wp:effectExtent l="3492" t="0" r="0" b="0"/>
                  <wp:docPr id="23581" name="Picture 8" descr="Картинки по запросу конфеты векто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Picture 8" descr="Картинки по запросу конфеты вектор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417" t="948" r="4357" b="-948"/>
                          <a:stretch/>
                        </pic:blipFill>
                        <pic:spPr bwMode="auto">
                          <a:xfrm rot="16200000">
                            <a:off x="0" y="0"/>
                            <a:ext cx="367030" cy="7029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Интерактив-ті тақта,</w:t>
            </w:r>
          </w:p>
          <w:p w:rsidR="00D12753" w:rsidRPr="00D12753" w:rsidRDefault="00D12753" w:rsidP="00D127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1275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 түсті маркерлер.</w:t>
            </w:r>
          </w:p>
          <w:p w:rsidR="00D12753" w:rsidRPr="00D12753" w:rsidRDefault="00D12753" w:rsidP="00D1275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</w:pPr>
            <w:r w:rsidRPr="00D1275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Оқулық, флипчарт, маркерлер.</w:t>
            </w:r>
          </w:p>
        </w:tc>
      </w:tr>
      <w:tr w:rsidR="00D12753" w:rsidRPr="00D12753" w:rsidTr="00D1275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53" w:rsidRPr="00D12753" w:rsidRDefault="00D12753" w:rsidP="00D127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275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lastRenderedPageBreak/>
              <w:t>Ортасы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53" w:rsidRPr="00D12753" w:rsidRDefault="00D12753" w:rsidP="00D127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1275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Оқушылар адам қаңқасы моделінде сүйектердің байланысу түрлерін анықтап, себептерін түсіндіреді.</w:t>
            </w:r>
          </w:p>
          <w:p w:rsidR="00D12753" w:rsidRPr="00D12753" w:rsidRDefault="00D12753" w:rsidP="00D127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1275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Оқушылардың назарын сүйектердің арасындағы байланыстардың ерекшеліктеріне аудару маңызды.</w:t>
            </w:r>
          </w:p>
          <w:p w:rsidR="00D12753" w:rsidRPr="00D12753" w:rsidRDefault="00D12753" w:rsidP="00D127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1275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Таныстырылымда ұсынылған тапсырмаларды талқылай отырып, оқушылардың түсіну деңгейлерін анықтауға болады.</w:t>
            </w:r>
          </w:p>
          <w:p w:rsidR="00D12753" w:rsidRPr="00D12753" w:rsidRDefault="00D12753" w:rsidP="00D127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1275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Мұғалім тиісті кері байланыс ұсынады.</w:t>
            </w:r>
          </w:p>
          <w:p w:rsidR="00D12753" w:rsidRPr="00D12753" w:rsidRDefault="00D12753" w:rsidP="00D127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D1275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«</w:t>
            </w:r>
            <w:r w:rsidRPr="00D12753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val="kk-KZ"/>
              </w:rPr>
              <w:t>Сызықтық диктант» әдісі.</w:t>
            </w:r>
          </w:p>
          <w:p w:rsidR="00D12753" w:rsidRPr="00D12753" w:rsidRDefault="00D12753" w:rsidP="00D127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D1275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kk-KZ"/>
              </w:rPr>
              <w:t>Дұрыс жауапқа «+», ал қате жауапқа «-» таңбасын қойыңыздар.</w:t>
            </w:r>
          </w:p>
          <w:p w:rsidR="00D12753" w:rsidRPr="00D12753" w:rsidRDefault="00D12753" w:rsidP="00D127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D1275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kk-KZ"/>
              </w:rPr>
              <w:t>1. Ұзын сү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йектер жілік деп аталады. </w:t>
            </w:r>
            <w:r w:rsidRPr="00D1275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kk-KZ"/>
              </w:rPr>
              <w:t>«+»</w:t>
            </w:r>
            <w:r w:rsidRPr="00D1275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br/>
            </w:r>
            <w:r w:rsidRPr="00D1275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kk-KZ"/>
              </w:rPr>
              <w:t>2. Құрсақ қуысындағы мүшелерді - жамбас бел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деулері сүйектері қорғайды. </w:t>
            </w:r>
            <w:r w:rsidRPr="00D1275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kk-KZ"/>
              </w:rPr>
              <w:t>«+»</w:t>
            </w:r>
            <w:r w:rsidRPr="00D1275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3. Мойын омыртқаның саны – 10 </w:t>
            </w:r>
            <w:r w:rsidRPr="00D1275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kk-KZ"/>
              </w:rPr>
              <w:t>« - »</w:t>
            </w:r>
            <w:r w:rsidRPr="00D1275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br/>
            </w:r>
            <w:r w:rsidRPr="00D1275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kk-KZ"/>
              </w:rPr>
              <w:t>4. Сүйек кемігінде қан жасушалары түзіледі. «+»</w:t>
            </w:r>
            <w:r w:rsidRPr="00D1275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br/>
            </w:r>
            <w:r w:rsidRPr="00D1275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kk-KZ"/>
              </w:rPr>
              <w:t>5. Мешел ауруы Д дә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руменінің жетіспеуінен болады. </w:t>
            </w:r>
            <w:r w:rsidRPr="00D1275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kk-KZ"/>
              </w:rPr>
              <w:t>«+»</w:t>
            </w:r>
            <w:r w:rsidRPr="00D1275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br/>
            </w:r>
            <w:r w:rsidRPr="00D1275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kk-KZ"/>
              </w:rPr>
              <w:t>6. Ұзын сүй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ектерге омыртқа сүйегі жатады. </w:t>
            </w:r>
            <w:r w:rsidRPr="00D1275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kk-KZ"/>
              </w:rPr>
              <w:t>« - »</w:t>
            </w:r>
          </w:p>
          <w:p w:rsidR="00D12753" w:rsidRPr="00D12753" w:rsidRDefault="00D12753" w:rsidP="00D127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D127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INSERT» </w:t>
            </w:r>
            <w:r w:rsidRPr="00D1275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>немесе түртіп алу стратегиясы</w:t>
            </w:r>
            <w:r w:rsidRPr="00D1275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D1275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kk-KZ"/>
              </w:rPr>
              <w:t>– түртіп алу әдісі. Әр топқа жаңа тақырыптың 3 түрлі мәтіні беріледі.</w:t>
            </w:r>
          </w:p>
          <w:p w:rsidR="00D12753" w:rsidRPr="00D12753" w:rsidRDefault="00D12753" w:rsidP="00D127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1275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1-топқа «Сүйектердің байланыс типтері»</w:t>
            </w:r>
          </w:p>
          <w:p w:rsidR="00D12753" w:rsidRPr="00D12753" w:rsidRDefault="00D12753" w:rsidP="00D127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1275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2-топқа «Жартылай қозғалатын байланысудың қозғалатын байланысуға өтуі»</w:t>
            </w:r>
          </w:p>
          <w:p w:rsidR="00D12753" w:rsidRPr="00D12753" w:rsidRDefault="00D12753" w:rsidP="00D127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1275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3-топқа «Қозғалатын байланысу - буын»</w:t>
            </w:r>
          </w:p>
          <w:p w:rsidR="00D12753" w:rsidRPr="00D12753" w:rsidRDefault="00D12753" w:rsidP="00D12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1275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Қолдарына қарындаш алып, </w:t>
            </w:r>
            <w:r w:rsidRPr="00D12753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val="kk-KZ"/>
              </w:rPr>
              <w:t>«v»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- білемін; </w:t>
            </w:r>
            <w:r w:rsidRPr="00D12753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val="kk-KZ"/>
              </w:rPr>
              <w:t>«+»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 – бұл мен үшін жаңа ақпарат; </w:t>
            </w:r>
            <w:r w:rsidRPr="00D12753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val="kk-KZ"/>
              </w:rPr>
              <w:t>«-»</w:t>
            </w:r>
            <w:r w:rsidRPr="00D1275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 – мен түсінігіме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 қарама-қайшы білім (ақпарат);</w:t>
            </w:r>
            <w:r w:rsidRPr="00D1275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D12753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val="kk-KZ"/>
              </w:rPr>
              <w:t>«?»</w:t>
            </w:r>
            <w:r w:rsidRPr="00D1275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 – маған түсініксіз, сұрақтарым бар – деген белгілерді қойып отырып мәтіннің мазмұнын түсінеді.</w:t>
            </w:r>
          </w:p>
          <w:p w:rsidR="00D12753" w:rsidRPr="00D12753" w:rsidRDefault="00D12753" w:rsidP="00D12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1275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Кесте толтырылады.</w:t>
            </w:r>
          </w:p>
          <w:tbl>
            <w:tblPr>
              <w:tblStyle w:val="a3"/>
              <w:tblW w:w="4611" w:type="dxa"/>
              <w:tblInd w:w="171" w:type="dxa"/>
              <w:tblLayout w:type="fixed"/>
              <w:tblLook w:val="04A0" w:firstRow="1" w:lastRow="0" w:firstColumn="1" w:lastColumn="0" w:noHBand="0" w:noVBand="1"/>
            </w:tblPr>
            <w:tblGrid>
              <w:gridCol w:w="1118"/>
              <w:gridCol w:w="1200"/>
              <w:gridCol w:w="1203"/>
              <w:gridCol w:w="1090"/>
            </w:tblGrid>
            <w:tr w:rsidR="00D12753" w:rsidRPr="00D12753" w:rsidTr="00D12753">
              <w:trPr>
                <w:trHeight w:val="200"/>
              </w:trPr>
              <w:tc>
                <w:tcPr>
                  <w:tcW w:w="1118" w:type="dxa"/>
                </w:tcPr>
                <w:p w:rsidR="00D12753" w:rsidRPr="00D12753" w:rsidRDefault="00D12753" w:rsidP="00D12753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D1275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v</w:t>
                  </w:r>
                </w:p>
              </w:tc>
              <w:tc>
                <w:tcPr>
                  <w:tcW w:w="1200" w:type="dxa"/>
                </w:tcPr>
                <w:p w:rsidR="00D12753" w:rsidRPr="00D12753" w:rsidRDefault="00D12753" w:rsidP="00D12753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D1275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+</w:t>
                  </w:r>
                </w:p>
              </w:tc>
              <w:tc>
                <w:tcPr>
                  <w:tcW w:w="1203" w:type="dxa"/>
                </w:tcPr>
                <w:p w:rsidR="00D12753" w:rsidRPr="00D12753" w:rsidRDefault="00D12753" w:rsidP="00D12753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D1275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-</w:t>
                  </w:r>
                </w:p>
              </w:tc>
              <w:tc>
                <w:tcPr>
                  <w:tcW w:w="1090" w:type="dxa"/>
                </w:tcPr>
                <w:p w:rsidR="00D12753" w:rsidRPr="00D12753" w:rsidRDefault="00D12753" w:rsidP="00D12753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D1275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?</w:t>
                  </w:r>
                </w:p>
              </w:tc>
            </w:tr>
            <w:tr w:rsidR="00D12753" w:rsidRPr="00D12753" w:rsidTr="00D12753">
              <w:trPr>
                <w:trHeight w:val="58"/>
              </w:trPr>
              <w:tc>
                <w:tcPr>
                  <w:tcW w:w="1118" w:type="dxa"/>
                </w:tcPr>
                <w:p w:rsidR="00D12753" w:rsidRPr="00D12753" w:rsidRDefault="00D12753" w:rsidP="00D1275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200" w:type="dxa"/>
                </w:tcPr>
                <w:p w:rsidR="00D12753" w:rsidRPr="00D12753" w:rsidRDefault="00D12753" w:rsidP="00D1275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203" w:type="dxa"/>
                </w:tcPr>
                <w:p w:rsidR="00D12753" w:rsidRPr="00D12753" w:rsidRDefault="00D12753" w:rsidP="00D1275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090" w:type="dxa"/>
                </w:tcPr>
                <w:p w:rsidR="00D12753" w:rsidRPr="00D12753" w:rsidRDefault="00D12753" w:rsidP="00D1275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D12753" w:rsidRPr="00D12753" w:rsidRDefault="00D12753" w:rsidP="00D12753">
            <w:pPr>
              <w:tabs>
                <w:tab w:val="left" w:pos="30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275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Дескриптор:</w:t>
            </w:r>
          </w:p>
          <w:p w:rsidR="00D12753" w:rsidRPr="00D12753" w:rsidRDefault="00D12753" w:rsidP="00D12753">
            <w:pPr>
              <w:tabs>
                <w:tab w:val="left" w:pos="30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1275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Cүйектердің байланыс типтерін </w:t>
            </w:r>
            <w:r w:rsidRPr="00D1275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түсінеді.</w:t>
            </w:r>
          </w:p>
          <w:p w:rsidR="00D12753" w:rsidRPr="00D12753" w:rsidRDefault="00D12753" w:rsidP="00D12753">
            <w:pPr>
              <w:tabs>
                <w:tab w:val="left" w:pos="30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1275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 Жартылай қозғалатын байланысудың қозғалатын байланысуға өтуін түсінеді.</w:t>
            </w:r>
          </w:p>
          <w:p w:rsidR="00D12753" w:rsidRPr="00D12753" w:rsidRDefault="00D12753" w:rsidP="00D12753">
            <w:pPr>
              <w:tabs>
                <w:tab w:val="left" w:pos="30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1275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3. Қозғалатын байланысу – буын жайында ақпарат алады.</w:t>
            </w:r>
          </w:p>
          <w:p w:rsidR="00D12753" w:rsidRPr="00D12753" w:rsidRDefault="00D12753" w:rsidP="00D12753">
            <w:pPr>
              <w:tabs>
                <w:tab w:val="left" w:pos="30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1275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4. Кестені толтырады.</w:t>
            </w:r>
          </w:p>
          <w:p w:rsidR="00D12753" w:rsidRPr="00D12753" w:rsidRDefault="00D12753" w:rsidP="00D12753">
            <w:pPr>
              <w:tabs>
                <w:tab w:val="left" w:pos="30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1275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Бағалау: </w:t>
            </w:r>
            <w:r w:rsidRPr="00D1275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«Бас бармақ» әдісі</w:t>
            </w:r>
          </w:p>
          <w:p w:rsidR="00D12753" w:rsidRPr="00D12753" w:rsidRDefault="00D12753" w:rsidP="00D127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275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Сүйектердің байланысу түрлерін атаңыз</w:t>
            </w:r>
          </w:p>
          <w:p w:rsidR="00D12753" w:rsidRPr="00D12753" w:rsidRDefault="00D12753" w:rsidP="00D127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D1275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9C6D78B" wp14:editId="2C47A393">
                  <wp:extent cx="2152015" cy="1333500"/>
                  <wp:effectExtent l="0" t="0" r="635" b="0"/>
                  <wp:docPr id="23582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01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2753" w:rsidRPr="00D12753" w:rsidRDefault="00D12753" w:rsidP="00D127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1275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А __________________</w:t>
            </w:r>
          </w:p>
          <w:p w:rsidR="00D12753" w:rsidRPr="00D12753" w:rsidRDefault="00D12753" w:rsidP="00D127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1275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В __________________</w:t>
            </w:r>
          </w:p>
          <w:p w:rsidR="00D12753" w:rsidRPr="00D12753" w:rsidRDefault="00D12753" w:rsidP="00D127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275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С__________________</w:t>
            </w:r>
          </w:p>
          <w:p w:rsidR="00D12753" w:rsidRPr="00D12753" w:rsidRDefault="00D12753" w:rsidP="00D127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275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Кестені толтырыңыз</w:t>
            </w:r>
          </w:p>
          <w:tbl>
            <w:tblPr>
              <w:tblStyle w:val="a3"/>
              <w:tblW w:w="4791" w:type="dxa"/>
              <w:tblLayout w:type="fixed"/>
              <w:tblLook w:val="04A0" w:firstRow="1" w:lastRow="0" w:firstColumn="1" w:lastColumn="0" w:noHBand="0" w:noVBand="1"/>
            </w:tblPr>
            <w:tblGrid>
              <w:gridCol w:w="1708"/>
              <w:gridCol w:w="1486"/>
              <w:gridCol w:w="1597"/>
            </w:tblGrid>
            <w:tr w:rsidR="00D12753" w:rsidRPr="00D12753" w:rsidTr="00D12753">
              <w:trPr>
                <w:trHeight w:val="682"/>
              </w:trPr>
              <w:tc>
                <w:tcPr>
                  <w:tcW w:w="1708" w:type="dxa"/>
                </w:tcPr>
                <w:p w:rsidR="00D12753" w:rsidRPr="00D12753" w:rsidRDefault="00D12753" w:rsidP="00D12753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</w:pPr>
                  <w:r w:rsidRPr="00D12753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  <w:t>Сүйектердің байланысу түрлері</w:t>
                  </w:r>
                </w:p>
                <w:p w:rsidR="00D12753" w:rsidRPr="00D12753" w:rsidRDefault="00D12753" w:rsidP="00D12753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D12753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kk-KZ"/>
                    </w:rPr>
                    <w:t>Types of bone contact</w:t>
                  </w:r>
                </w:p>
              </w:tc>
              <w:tc>
                <w:tcPr>
                  <w:tcW w:w="1486" w:type="dxa"/>
                </w:tcPr>
                <w:p w:rsidR="00D12753" w:rsidRPr="00D12753" w:rsidRDefault="00D12753" w:rsidP="00D12753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</w:pPr>
                  <w:r w:rsidRPr="00D12753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  <w:t>Сипаттамасы</w:t>
                  </w:r>
                </w:p>
                <w:p w:rsidR="00D12753" w:rsidRPr="00D12753" w:rsidRDefault="00D12753" w:rsidP="00D12753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D12753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kk-KZ"/>
                    </w:rPr>
                    <w:t>description</w:t>
                  </w:r>
                </w:p>
              </w:tc>
              <w:tc>
                <w:tcPr>
                  <w:tcW w:w="1597" w:type="dxa"/>
                </w:tcPr>
                <w:p w:rsidR="00D12753" w:rsidRPr="00D12753" w:rsidRDefault="00D12753" w:rsidP="00D12753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</w:pPr>
                  <w:r w:rsidRPr="00D12753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  <w:t>Сүйектің түрлері</w:t>
                  </w:r>
                </w:p>
                <w:p w:rsidR="00D12753" w:rsidRPr="00D12753" w:rsidRDefault="00D12753" w:rsidP="00D12753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D12753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kk-KZ"/>
                    </w:rPr>
                    <w:t>Types of bones</w:t>
                  </w:r>
                </w:p>
              </w:tc>
            </w:tr>
            <w:tr w:rsidR="00D12753" w:rsidRPr="00D12753" w:rsidTr="00D12753">
              <w:trPr>
                <w:trHeight w:val="227"/>
              </w:trPr>
              <w:tc>
                <w:tcPr>
                  <w:tcW w:w="1708" w:type="dxa"/>
                </w:tcPr>
                <w:p w:rsidR="00D12753" w:rsidRPr="00D12753" w:rsidRDefault="00D12753" w:rsidP="00D12753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486" w:type="dxa"/>
                </w:tcPr>
                <w:p w:rsidR="00D12753" w:rsidRPr="00D12753" w:rsidRDefault="00D12753" w:rsidP="00D12753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597" w:type="dxa"/>
                </w:tcPr>
                <w:p w:rsidR="00D12753" w:rsidRPr="00D12753" w:rsidRDefault="00D12753" w:rsidP="00D12753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D12753" w:rsidRPr="00D12753" w:rsidTr="00D12753">
              <w:trPr>
                <w:trHeight w:val="239"/>
              </w:trPr>
              <w:tc>
                <w:tcPr>
                  <w:tcW w:w="1708" w:type="dxa"/>
                </w:tcPr>
                <w:p w:rsidR="00D12753" w:rsidRPr="00D12753" w:rsidRDefault="00D12753" w:rsidP="00D12753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486" w:type="dxa"/>
                </w:tcPr>
                <w:p w:rsidR="00D12753" w:rsidRPr="00D12753" w:rsidRDefault="00D12753" w:rsidP="00D12753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597" w:type="dxa"/>
                </w:tcPr>
                <w:p w:rsidR="00D12753" w:rsidRPr="00D12753" w:rsidRDefault="00D12753" w:rsidP="00D12753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D12753" w:rsidRPr="00D12753" w:rsidTr="00D12753">
              <w:trPr>
                <w:trHeight w:val="239"/>
              </w:trPr>
              <w:tc>
                <w:tcPr>
                  <w:tcW w:w="1708" w:type="dxa"/>
                </w:tcPr>
                <w:p w:rsidR="00D12753" w:rsidRPr="00D12753" w:rsidRDefault="00D12753" w:rsidP="00D12753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486" w:type="dxa"/>
                </w:tcPr>
                <w:p w:rsidR="00D12753" w:rsidRPr="00D12753" w:rsidRDefault="00D12753" w:rsidP="00D12753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597" w:type="dxa"/>
                </w:tcPr>
                <w:p w:rsidR="00D12753" w:rsidRPr="00D12753" w:rsidRDefault="00D12753" w:rsidP="00D12753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tbl>
            <w:tblPr>
              <w:tblW w:w="1076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165"/>
              <w:gridCol w:w="4600"/>
            </w:tblGrid>
            <w:tr w:rsidR="00D12753" w:rsidRPr="00D12753" w:rsidTr="003E575C">
              <w:trPr>
                <w:trHeight w:val="162"/>
              </w:trPr>
              <w:tc>
                <w:tcPr>
                  <w:tcW w:w="6165" w:type="dxa"/>
                </w:tcPr>
                <w:p w:rsidR="00D12753" w:rsidRPr="00D12753" w:rsidRDefault="00D12753" w:rsidP="00D127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</w:pPr>
                  <w:r w:rsidRPr="00D12753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  <w:t>Дескриптор:</w:t>
                  </w:r>
                </w:p>
                <w:p w:rsidR="00D12753" w:rsidRPr="00D12753" w:rsidRDefault="00D12753" w:rsidP="00D127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val="kk-KZ"/>
                    </w:rPr>
                  </w:pPr>
                  <w:r w:rsidRPr="00D12753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val="kk-KZ"/>
                    </w:rPr>
                    <w:t>1. Сүйектің байланысу А,В және С типтерін ажыратады.</w:t>
                  </w:r>
                </w:p>
                <w:p w:rsidR="00D12753" w:rsidRPr="00D12753" w:rsidRDefault="00D12753" w:rsidP="00D127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</w:pPr>
                  <w:r w:rsidRPr="00D12753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val="kk-KZ"/>
                    </w:rPr>
                    <w:t>2. Сүйектің байланысу түрлеріне сипаттама береді және сүйек түрлерін анықтайды.</w:t>
                  </w:r>
                </w:p>
              </w:tc>
              <w:tc>
                <w:tcPr>
                  <w:tcW w:w="4600" w:type="dxa"/>
                </w:tcPr>
                <w:p w:rsidR="00D12753" w:rsidRPr="00D12753" w:rsidRDefault="00D12753" w:rsidP="00D127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D12753" w:rsidRPr="00D12753" w:rsidTr="003E575C">
              <w:trPr>
                <w:trHeight w:val="433"/>
              </w:trPr>
              <w:tc>
                <w:tcPr>
                  <w:tcW w:w="10765" w:type="dxa"/>
                  <w:gridSpan w:val="2"/>
                </w:tcPr>
                <w:p w:rsidR="00D12753" w:rsidRPr="00D12753" w:rsidRDefault="00D12753" w:rsidP="00D12753">
                  <w:pPr>
                    <w:tabs>
                      <w:tab w:val="left" w:pos="305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</w:pPr>
                  <w:r w:rsidRPr="00D12753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kk-KZ"/>
                    </w:rPr>
                    <w:t xml:space="preserve">Бағалау: </w:t>
                  </w:r>
                  <w:r w:rsidRPr="00D12753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  <w:t>«Бағдаршам» әдісі</w:t>
                  </w:r>
                </w:p>
              </w:tc>
            </w:tr>
          </w:tbl>
          <w:p w:rsidR="00D12753" w:rsidRPr="00D12753" w:rsidRDefault="00D12753" w:rsidP="00D127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275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3. (Ж)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«Биологиялық диктант» әдісі. </w:t>
            </w:r>
            <w:r w:rsidRPr="00D1275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Көп нүктенің орнына тиісті сөздерді қойып, мәтінді аяқтаңдар.</w:t>
            </w:r>
          </w:p>
          <w:p w:rsidR="00D12753" w:rsidRPr="00D12753" w:rsidRDefault="00D12753" w:rsidP="00D127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1. </w:t>
            </w:r>
            <w:r w:rsidRPr="00D1275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Жаңа нәрестеде</w:t>
            </w:r>
            <w:r w:rsidRPr="00D1275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бас сүйектері арасында ... деп аталатын ... </w:t>
            </w:r>
            <w:r w:rsidRPr="00D1275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шеміршекті бөліктері болады.</w:t>
            </w:r>
          </w:p>
          <w:p w:rsidR="00D12753" w:rsidRPr="00D12753" w:rsidRDefault="00D12753" w:rsidP="00D127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1275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2. Бұл ... </w:t>
            </w:r>
            <w:r w:rsidRPr="00D1275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арқылы жартылай қозғалатын немесе аз қозғалатын</w:t>
            </w:r>
            <w:r w:rsidRPr="00D1275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...</w:t>
            </w:r>
          </w:p>
          <w:p w:rsidR="00D12753" w:rsidRPr="00D12753" w:rsidRDefault="00D12753" w:rsidP="00D127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1275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3. ... және ... сүйектері арасында үлкен ...</w:t>
            </w:r>
            <w:r w:rsidRPr="00D1275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орналасады.</w:t>
            </w:r>
          </w:p>
          <w:p w:rsidR="00D12753" w:rsidRPr="00D12753" w:rsidRDefault="00D12753" w:rsidP="00D127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1275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4. ... </w:t>
            </w:r>
            <w:r w:rsidRPr="00D1275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тыныс алу қозғал</w:t>
            </w:r>
            <w:r w:rsidRPr="00D1275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ыстары арқылы ол соғып тұрады.</w:t>
            </w:r>
          </w:p>
          <w:p w:rsidR="00D12753" w:rsidRPr="00D12753" w:rsidRDefault="00D12753" w:rsidP="00D127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1275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5. Бұл қозғалысты нәрестенің</w:t>
            </w:r>
            <w:r w:rsidRPr="00D1275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... </w:t>
            </w:r>
            <w:r w:rsidRPr="00D1275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қолыңды ақырын қойып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байқауға болады.</w:t>
            </w:r>
            <w:r w:rsidRPr="00D1275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6. Бала ... толған кезде ... </w:t>
            </w:r>
            <w:r w:rsidRPr="00D1275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сүйектенеді.</w:t>
            </w:r>
          </w:p>
          <w:p w:rsidR="00D12753" w:rsidRPr="00D12753" w:rsidRDefault="00D12753" w:rsidP="00D12753">
            <w:pPr>
              <w:tabs>
                <w:tab w:val="left" w:pos="305"/>
                <w:tab w:val="left" w:pos="213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275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Дескриптор:</w:t>
            </w:r>
          </w:p>
          <w:p w:rsidR="00D12753" w:rsidRPr="00D12753" w:rsidRDefault="00D12753" w:rsidP="00D12753">
            <w:pPr>
              <w:tabs>
                <w:tab w:val="left" w:pos="30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1275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1. Мәтінмен танысады.</w:t>
            </w:r>
          </w:p>
          <w:p w:rsidR="00D12753" w:rsidRPr="00D12753" w:rsidRDefault="00D12753" w:rsidP="00D12753">
            <w:pPr>
              <w:tabs>
                <w:tab w:val="left" w:pos="30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1275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 Көп нүктенің орнына тиісті сөздер жазады.</w:t>
            </w:r>
          </w:p>
          <w:p w:rsidR="00D12753" w:rsidRPr="00D12753" w:rsidRDefault="00D12753" w:rsidP="00D12753">
            <w:pPr>
              <w:tabs>
                <w:tab w:val="left" w:pos="30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1275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Бағалау: </w:t>
            </w:r>
            <w:r w:rsidRPr="00D1275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«Бас бармақ» әдісі</w:t>
            </w:r>
          </w:p>
          <w:p w:rsidR="00D12753" w:rsidRPr="00D12753" w:rsidRDefault="00D12753" w:rsidP="00D127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127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А,В,С-әдісі) арқылы тақырыпқа сай мәтін ұсынылды.</w:t>
            </w:r>
          </w:p>
          <w:p w:rsidR="00D12753" w:rsidRPr="00D12753" w:rsidRDefault="00D12753" w:rsidP="00D127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 </w:t>
            </w:r>
            <w:r w:rsidRPr="00D127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тоб</w:t>
            </w:r>
            <w:proofErr w:type="gramStart"/>
            <w:r w:rsidRPr="00D127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ы</w:t>
            </w:r>
            <w:r w:rsidRPr="00D12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D12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D12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сұрақ</w:t>
            </w:r>
            <w:proofErr w:type="spellEnd"/>
            <w:r w:rsidRPr="00D12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12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қояды</w:t>
            </w:r>
            <w:proofErr w:type="spellEnd"/>
            <w:r w:rsidRPr="00D12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D12753" w:rsidRPr="00D12753" w:rsidRDefault="00D12753" w:rsidP="00D127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 </w:t>
            </w:r>
            <w:r w:rsidRPr="00D127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тоб</w:t>
            </w:r>
            <w:proofErr w:type="gramStart"/>
            <w:r w:rsidRPr="00D127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ы</w:t>
            </w:r>
            <w:r w:rsidRPr="00D12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D12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D12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жауап</w:t>
            </w:r>
            <w:proofErr w:type="spellEnd"/>
            <w:r w:rsidRPr="00D12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12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береді</w:t>
            </w:r>
            <w:proofErr w:type="spellEnd"/>
            <w:r w:rsidRPr="00D12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D12753" w:rsidRPr="00D12753" w:rsidRDefault="00D12753" w:rsidP="00D127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 </w:t>
            </w:r>
            <w:r w:rsidRPr="00D127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тобы</w:t>
            </w:r>
            <w:r w:rsidRPr="00D12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– </w:t>
            </w:r>
            <w:proofErr w:type="spellStart"/>
            <w:r w:rsidRPr="00D12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айтқан</w:t>
            </w:r>
            <w:proofErr w:type="spellEnd"/>
            <w:r w:rsidRPr="00D12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12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жауаптарды</w:t>
            </w:r>
            <w:proofErr w:type="spellEnd"/>
            <w:r w:rsidRPr="00D12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D12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</w:t>
            </w:r>
            <w:proofErr w:type="gramEnd"/>
            <w:r w:rsidRPr="00D12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қылайды</w:t>
            </w:r>
            <w:proofErr w:type="spellEnd"/>
            <w:r w:rsidRPr="00D12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r w:rsidRPr="00D127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салыстыра отырып толықтырады.</w:t>
            </w:r>
          </w:p>
          <w:p w:rsidR="00D12753" w:rsidRPr="00D12753" w:rsidRDefault="00D12753" w:rsidP="00D127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7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1-тап.Мәтінді оқып, сүйектердің байланысу типтерімен танысады.</w:t>
            </w:r>
          </w:p>
          <w:p w:rsidR="00D12753" w:rsidRPr="00D12753" w:rsidRDefault="00D12753" w:rsidP="00D127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7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Дескриптор:</w:t>
            </w:r>
          </w:p>
          <w:p w:rsidR="00D12753" w:rsidRPr="00D12753" w:rsidRDefault="00D12753" w:rsidP="00D127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7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 байланысу типтерін ажыратады</w:t>
            </w:r>
          </w:p>
          <w:p w:rsidR="00D12753" w:rsidRPr="00D12753" w:rsidRDefault="00D12753" w:rsidP="00D127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7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-сүйектің буынмен байланысу шетінің ерекшелігін анықтайды.</w:t>
            </w:r>
          </w:p>
          <w:p w:rsidR="00D12753" w:rsidRPr="00D12753" w:rsidRDefault="00D12753" w:rsidP="00D127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7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2-тап.</w:t>
            </w:r>
          </w:p>
          <w:p w:rsidR="00D12753" w:rsidRPr="00D12753" w:rsidRDefault="00D12753" w:rsidP="00D127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7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Мәтінді оқып, «518» әдісі арқылы 8мин ішінде 5 оқушы 1 сөйлемнен айтып шығады.</w:t>
            </w:r>
          </w:p>
          <w:p w:rsidR="00D12753" w:rsidRPr="00D12753" w:rsidRDefault="00D12753" w:rsidP="00D127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7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Дескриптор:</w:t>
            </w:r>
          </w:p>
          <w:p w:rsidR="00D12753" w:rsidRPr="00D12753" w:rsidRDefault="00D12753" w:rsidP="00D12753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7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Уақытты ұтымды пайдалану</w:t>
            </w:r>
          </w:p>
          <w:p w:rsidR="00D12753" w:rsidRPr="00D12753" w:rsidRDefault="00D12753" w:rsidP="00D12753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7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Сөйлемді тиянақты,мазмұнды құру</w:t>
            </w:r>
          </w:p>
          <w:p w:rsidR="00D12753" w:rsidRPr="00D12753" w:rsidRDefault="00D12753" w:rsidP="00D127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7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ҚБ «бағдаршам»</w:t>
            </w:r>
          </w:p>
          <w:p w:rsidR="00D12753" w:rsidRPr="00D12753" w:rsidRDefault="00D12753" w:rsidP="00D127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7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3- тап. «Ойлан, жұптас, бөліс» әдісі арқылы адам қаңқасынан байланыс түрлерін атап, көрсетеді</w:t>
            </w:r>
          </w:p>
          <w:p w:rsidR="00D12753" w:rsidRPr="00D12753" w:rsidRDefault="00D12753" w:rsidP="00D127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7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Дескриптор:</w:t>
            </w:r>
          </w:p>
          <w:p w:rsidR="00D12753" w:rsidRPr="00D12753" w:rsidRDefault="00D12753" w:rsidP="00D12753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7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Қозғалмай байланысатын сүйектерді анықтайды</w:t>
            </w:r>
          </w:p>
          <w:p w:rsidR="00D12753" w:rsidRPr="00D12753" w:rsidRDefault="00D12753" w:rsidP="00D12753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7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Жартылай қозғалатын сүйектерді ажыратады</w:t>
            </w:r>
          </w:p>
          <w:p w:rsidR="00D12753" w:rsidRPr="00D12753" w:rsidRDefault="00D12753" w:rsidP="00D12753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7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Буын арқылы қозғалмай байланысатын сүйек топтарын көрсетеді</w:t>
            </w:r>
          </w:p>
          <w:p w:rsidR="00D12753" w:rsidRPr="00D12753" w:rsidRDefault="00D12753" w:rsidP="00D127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7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ҚБ «Із»</w:t>
            </w:r>
          </w:p>
          <w:p w:rsidR="00D12753" w:rsidRPr="00D12753" w:rsidRDefault="00D12753" w:rsidP="00D127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7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3-топ. Сүйектің байланысу типтерін «Дана үкі» әдісі арқылы 4 критерийі бойынша сипаттайды: 1)мәлімет, ауызша баяндау 2)иллюстрация 3)болашақта маңызды болатын бір мәлімет 4) талқылауға болатын бір мәселе.</w:t>
            </w:r>
          </w:p>
          <w:p w:rsidR="00D12753" w:rsidRPr="00D12753" w:rsidRDefault="00D12753" w:rsidP="00D127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7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Дескриптор:</w:t>
            </w:r>
          </w:p>
          <w:p w:rsidR="00D12753" w:rsidRPr="00D12753" w:rsidRDefault="00D12753" w:rsidP="00D12753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7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Ауызша мәліметті нақты айтып беру</w:t>
            </w:r>
          </w:p>
          <w:p w:rsidR="00D12753" w:rsidRPr="00D12753" w:rsidRDefault="00D12753" w:rsidP="00D12753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7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Иллюстрацияның эстетикалық талғамға сай келуі</w:t>
            </w:r>
          </w:p>
          <w:p w:rsidR="00D12753" w:rsidRPr="00D12753" w:rsidRDefault="00D12753" w:rsidP="00D12753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7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Топтық жұмыстың болуы</w:t>
            </w:r>
          </w:p>
          <w:p w:rsidR="00D12753" w:rsidRPr="00D12753" w:rsidRDefault="00D12753" w:rsidP="00D127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75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535AFB18" wp14:editId="645FA680">
                  <wp:extent cx="3600450" cy="1419225"/>
                  <wp:effectExtent l="19050" t="0" r="0" b="0"/>
                  <wp:docPr id="39946" name="Рисунок 169" descr="https://ust.kz/materials/docx/image/2020/february/d28/1582885619_html_9e840d8d5cda8b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https://ust.kz/materials/docx/image/2020/february/d28/1582885619_html_9e840d8d5cda8b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0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2753" w:rsidRPr="00D12753" w:rsidRDefault="00D12753" w:rsidP="00D127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127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ҚБ дескриптор арқылы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53" w:rsidRPr="00D12753" w:rsidRDefault="00D12753" w:rsidP="00D127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12753" w:rsidRPr="00D12753" w:rsidRDefault="00D12753" w:rsidP="00D127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1275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Слайдта көрсетілген ресурстарды талқылайды</w:t>
            </w:r>
          </w:p>
          <w:p w:rsidR="00D12753" w:rsidRPr="00D12753" w:rsidRDefault="00D12753" w:rsidP="00D127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12753" w:rsidRPr="00D12753" w:rsidRDefault="00D12753" w:rsidP="00D127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12753" w:rsidRPr="00D12753" w:rsidRDefault="00D12753" w:rsidP="00D127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1275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Видеороликтан тақырыпқа са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й берілген түсініктерді дамыту </w:t>
            </w:r>
            <w:r w:rsidRPr="00D1275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арқылы, мәтіндегі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тапсырмаларды орындау барысында ой өрісін жетілдіру </w:t>
            </w:r>
            <w:r w:rsidRPr="00D1275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арқылы бәсекелеседі</w:t>
            </w:r>
          </w:p>
          <w:p w:rsidR="00D12753" w:rsidRPr="00D12753" w:rsidRDefault="00D12753" w:rsidP="00D127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12753" w:rsidRPr="00D12753" w:rsidRDefault="00D12753" w:rsidP="00D127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12753" w:rsidRPr="00D12753" w:rsidRDefault="00D12753" w:rsidP="00D127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12753" w:rsidRPr="00D12753" w:rsidRDefault="00D12753" w:rsidP="00D127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12753" w:rsidRPr="00D12753" w:rsidRDefault="00D12753" w:rsidP="00D127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12753" w:rsidRPr="00D12753" w:rsidRDefault="00D12753" w:rsidP="00D127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12753" w:rsidRPr="00D12753" w:rsidRDefault="00D12753" w:rsidP="00D127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12753" w:rsidRPr="00D12753" w:rsidRDefault="00D12753" w:rsidP="00D127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12753" w:rsidRPr="00D12753" w:rsidRDefault="00D12753" w:rsidP="00D127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12753" w:rsidRPr="00D12753" w:rsidRDefault="00D12753" w:rsidP="00D127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12753" w:rsidRPr="00D12753" w:rsidRDefault="00D12753" w:rsidP="00D127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12753" w:rsidRPr="00D12753" w:rsidRDefault="00D12753" w:rsidP="00D127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12753" w:rsidRPr="00D12753" w:rsidRDefault="00D12753" w:rsidP="00D127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1275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лайдта берілген сұрақ жауапты </w:t>
            </w:r>
            <w:r w:rsidRPr="00D1275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орындайды</w:t>
            </w:r>
          </w:p>
          <w:p w:rsidR="00D12753" w:rsidRPr="00D12753" w:rsidRDefault="00D12753" w:rsidP="00D127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Сұрақ жауап </w:t>
            </w:r>
            <w:r w:rsidRPr="00D1275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арқылы сұраққа жауап береді, логикалық ойлай білуі мен сыни көзқарасы таныта білу дағдылары қалыптасады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53" w:rsidRPr="00D12753" w:rsidRDefault="00D12753" w:rsidP="00D127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1275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Смаликтер арқылы</w:t>
            </w:r>
          </w:p>
          <w:p w:rsidR="00D12753" w:rsidRPr="00D12753" w:rsidRDefault="00D12753" w:rsidP="00D127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1275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ҚБ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өзін өзі </w:t>
            </w:r>
            <w:r w:rsidRPr="00D1275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бағалау</w:t>
            </w:r>
          </w:p>
          <w:p w:rsidR="00D12753" w:rsidRPr="00D12753" w:rsidRDefault="00D12753" w:rsidP="00D127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12753" w:rsidRPr="00D12753" w:rsidRDefault="00D12753" w:rsidP="00D127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12753" w:rsidRPr="00D12753" w:rsidRDefault="00D12753" w:rsidP="00D127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12753" w:rsidRPr="00D12753" w:rsidRDefault="00D12753" w:rsidP="00D127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12753" w:rsidRPr="00D12753" w:rsidRDefault="00D12753" w:rsidP="00D127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12753" w:rsidRPr="00D12753" w:rsidRDefault="00D12753" w:rsidP="00D127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12753" w:rsidRPr="00D12753" w:rsidRDefault="00D12753" w:rsidP="00D127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12753" w:rsidRPr="00D12753" w:rsidRDefault="00D12753" w:rsidP="00D127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12753" w:rsidRPr="00D12753" w:rsidRDefault="00D12753" w:rsidP="00D127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12753" w:rsidRPr="00D12753" w:rsidRDefault="00D12753" w:rsidP="00D127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12753" w:rsidRPr="00D12753" w:rsidRDefault="00D12753" w:rsidP="00D127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12753" w:rsidRPr="00D12753" w:rsidRDefault="00D12753" w:rsidP="00D127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12753" w:rsidRPr="00D12753" w:rsidRDefault="00D12753" w:rsidP="00D127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12753" w:rsidRPr="00D12753" w:rsidRDefault="00D12753" w:rsidP="00D127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12753" w:rsidRPr="00D12753" w:rsidRDefault="00D12753" w:rsidP="00D127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12753" w:rsidRPr="00D12753" w:rsidRDefault="00D12753" w:rsidP="00D127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12753" w:rsidRPr="00D12753" w:rsidRDefault="00D12753" w:rsidP="00D127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12753" w:rsidRPr="00D12753" w:rsidRDefault="00D12753" w:rsidP="00D127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12753" w:rsidRPr="00D12753" w:rsidRDefault="00D12753" w:rsidP="00D127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12753" w:rsidRPr="00D12753" w:rsidRDefault="00D12753" w:rsidP="00D127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12753" w:rsidRPr="00D12753" w:rsidRDefault="00D12753" w:rsidP="00D127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12753" w:rsidRPr="00D12753" w:rsidRDefault="00D12753" w:rsidP="00D127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12753" w:rsidRPr="00D12753" w:rsidRDefault="00D12753" w:rsidP="00D127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12753" w:rsidRPr="00D12753" w:rsidRDefault="00D12753" w:rsidP="00D127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12753" w:rsidRPr="00D12753" w:rsidRDefault="00D12753" w:rsidP="00D127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12753" w:rsidRPr="00D12753" w:rsidRDefault="00D12753" w:rsidP="00D127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12753" w:rsidRPr="00D12753" w:rsidRDefault="00D12753" w:rsidP="00D127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12753" w:rsidRPr="00D12753" w:rsidRDefault="00D12753" w:rsidP="00D127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12753" w:rsidRPr="00D12753" w:rsidRDefault="00D12753" w:rsidP="00D127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12753" w:rsidRPr="00D12753" w:rsidRDefault="00D12753" w:rsidP="00D127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12753" w:rsidRPr="00D12753" w:rsidRDefault="00D12753" w:rsidP="00D127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12753" w:rsidRPr="00D12753" w:rsidRDefault="00D12753" w:rsidP="00D127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12753" w:rsidRPr="00D12753" w:rsidRDefault="00D12753" w:rsidP="00D127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12753" w:rsidRPr="00D12753" w:rsidRDefault="00D12753" w:rsidP="00D127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12753" w:rsidRPr="00D12753" w:rsidRDefault="00D12753" w:rsidP="00D127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12753" w:rsidRPr="00D12753" w:rsidRDefault="00D12753" w:rsidP="00D127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12753" w:rsidRPr="00D12753" w:rsidRDefault="00D12753" w:rsidP="00D127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12753" w:rsidRPr="00D12753" w:rsidRDefault="00D12753" w:rsidP="00D127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12753" w:rsidRPr="00D12753" w:rsidRDefault="00D12753" w:rsidP="00D127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127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ҚБ</w:t>
            </w:r>
            <w:r w:rsidRPr="00D1275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 «Бәрекелді,әттеген-ай»</w:t>
            </w:r>
          </w:p>
          <w:p w:rsidR="00D12753" w:rsidRPr="00D12753" w:rsidRDefault="00D12753" w:rsidP="00D127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12753" w:rsidRPr="00D12753" w:rsidRDefault="00D12753" w:rsidP="00D127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12753" w:rsidRPr="00D12753" w:rsidRDefault="00D12753" w:rsidP="00D127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12753" w:rsidRPr="00D12753" w:rsidRDefault="00D12753" w:rsidP="00D127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1275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Бағалау парақшасын толтырады.</w:t>
            </w:r>
          </w:p>
          <w:p w:rsidR="00D12753" w:rsidRPr="00D12753" w:rsidRDefault="00D12753" w:rsidP="00D127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12753" w:rsidRPr="00D12753" w:rsidRDefault="00D12753" w:rsidP="00D127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12753" w:rsidRPr="00D12753" w:rsidRDefault="00D12753" w:rsidP="00D12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127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ҚБ Бағдаршам</w:t>
            </w:r>
          </w:p>
          <w:p w:rsidR="00D12753" w:rsidRPr="00D12753" w:rsidRDefault="00D12753" w:rsidP="00D127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53" w:rsidRPr="00D12753" w:rsidRDefault="00D12753" w:rsidP="00D127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12753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42855F45" wp14:editId="11A4B1D0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2904490</wp:posOffset>
                  </wp:positionV>
                  <wp:extent cx="916305" cy="580390"/>
                  <wp:effectExtent l="19050" t="0" r="0" b="0"/>
                  <wp:wrapThrough wrapText="bothSides">
                    <wp:wrapPolygon edited="0">
                      <wp:start x="-449" y="0"/>
                      <wp:lineTo x="-449" y="20560"/>
                      <wp:lineTo x="21555" y="20560"/>
                      <wp:lineTo x="21555" y="0"/>
                      <wp:lineTo x="-449" y="0"/>
                    </wp:wrapPolygon>
                  </wp:wrapThrough>
                  <wp:docPr id="23583" name="Рисунок 1" descr="http://recycledinc.files.wordpress.com/2010/07/colourful-kids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http://recycledinc.files.wordpress.com/2010/07/colourful-kid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305" cy="5803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Флипчарт, </w:t>
            </w:r>
            <w:r w:rsidRPr="00D1275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фломастер</w:t>
            </w:r>
          </w:p>
        </w:tc>
      </w:tr>
      <w:tr w:rsidR="00D12753" w:rsidRPr="00D12753" w:rsidTr="00D1275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53" w:rsidRPr="00D12753" w:rsidRDefault="00D12753" w:rsidP="00D127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1275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Сабақтың соңы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53" w:rsidRPr="00D12753" w:rsidRDefault="00D12753" w:rsidP="00D12753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 w:rsidRPr="00D12753">
              <w:rPr>
                <w:rFonts w:ascii="Times New Roman" w:eastAsia="MS Minngs" w:hAnsi="Times New Roman" w:cs="Times New Roman"/>
                <w:sz w:val="20"/>
                <w:szCs w:val="20"/>
                <w:lang w:val="kk-KZ" w:eastAsia="en-GB"/>
              </w:rPr>
              <w:t>Кері байланыс. Кері байланыс парағы толтырылады</w:t>
            </w:r>
          </w:p>
          <w:p w:rsidR="00D12753" w:rsidRPr="00D12753" w:rsidRDefault="00D12753" w:rsidP="00D127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 w:rsidRPr="00D1275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 w:eastAsia="ru-RU"/>
              </w:rPr>
              <w:t>“Аяқталмаған сөйлемдер”</w:t>
            </w:r>
          </w:p>
          <w:p w:rsidR="00D12753" w:rsidRPr="00D12753" w:rsidRDefault="00D12753" w:rsidP="00D12753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 w:rsidRPr="00D12753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  <w:t>* Бүгін мен</w:t>
            </w:r>
            <w:r w:rsidRPr="00D12753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  <w:t xml:space="preserve"> </w:t>
            </w:r>
            <w:r w:rsidRPr="00D12753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  <w:t>... білдім *.</w:t>
            </w:r>
            <w:r w:rsidRPr="00D12753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  <w:t>.</w:t>
            </w:r>
            <w:r w:rsidRPr="00D12753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  <w:t xml:space="preserve">. қызықты </w:t>
            </w:r>
            <w:r w:rsidRPr="00D12753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  <w:t>болды. *.</w:t>
            </w:r>
            <w:r w:rsidRPr="00D12753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  <w:t>.. қиын болды.</w:t>
            </w:r>
          </w:p>
          <w:p w:rsidR="00D12753" w:rsidRPr="00D12753" w:rsidRDefault="00D12753" w:rsidP="00D12753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 w:rsidRPr="00D12753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  <w:t>*..</w:t>
            </w:r>
            <w:r w:rsidRPr="00D12753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  <w:t xml:space="preserve">. </w:t>
            </w:r>
            <w:r w:rsidRPr="00D12753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  <w:t>тапсырманы мен орындадым. *...</w:t>
            </w:r>
            <w:r w:rsidRPr="00D12753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  <w:t xml:space="preserve"> екенін түсіндім</w:t>
            </w:r>
            <w:r w:rsidRPr="00D12753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  <w:t>.</w:t>
            </w:r>
          </w:p>
          <w:p w:rsidR="00D12753" w:rsidRPr="00D12753" w:rsidRDefault="00D12753" w:rsidP="00D127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12753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  <w:t>Үйге тапсырма: «Антропогендік табиғат кешендері» тақырыбында мәлімет жинап келу.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53" w:rsidRPr="00D12753" w:rsidRDefault="00D12753" w:rsidP="00D127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1275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Бүгінгі сабақтан түйген ойлары мен тұжырымдарына байланысты кері байланыс жасайды.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53" w:rsidRPr="00D12753" w:rsidRDefault="00D12753" w:rsidP="00D127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53" w:rsidRPr="00D12753" w:rsidRDefault="00D12753" w:rsidP="00D127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1275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Рефлексия парағы</w:t>
            </w:r>
          </w:p>
        </w:tc>
      </w:tr>
    </w:tbl>
    <w:p w:rsidR="00D12753" w:rsidRPr="00D12753" w:rsidRDefault="00D12753" w:rsidP="00D1275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D12753" w:rsidRPr="00D12753" w:rsidSect="00D12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gs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52C70"/>
    <w:multiLevelType w:val="hybridMultilevel"/>
    <w:tmpl w:val="F2449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7531D"/>
    <w:multiLevelType w:val="multilevel"/>
    <w:tmpl w:val="8932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3906A7"/>
    <w:multiLevelType w:val="multilevel"/>
    <w:tmpl w:val="CB040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B121D8"/>
    <w:multiLevelType w:val="multilevel"/>
    <w:tmpl w:val="3B8CC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5C395F"/>
    <w:multiLevelType w:val="multilevel"/>
    <w:tmpl w:val="7AF0C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063329"/>
    <w:multiLevelType w:val="hybridMultilevel"/>
    <w:tmpl w:val="C6CADC9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F5F"/>
    <w:rsid w:val="00576F5F"/>
    <w:rsid w:val="00D1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576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2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7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576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2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7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7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em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hyperlink" Target="https://kk.wikipedia.org/wiki/%D0%91%D0%B0%D0%BB%D0%B5%D1%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k.wikipedia.org/wiki/%D0%A6%D0%B8%D1%80%D0%BA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922</Words>
  <Characters>5257</Characters>
  <Application>Microsoft Office Word</Application>
  <DocSecurity>0</DocSecurity>
  <Lines>43</Lines>
  <Paragraphs>12</Paragraphs>
  <ScaleCrop>false</ScaleCrop>
  <Company/>
  <LinksUpToDate>false</LinksUpToDate>
  <CharactersWithSpaces>6167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Талгат Жанузаков</dc:creator>
  <cp:keywords/>
  <dc:description/>
  <cp:lastModifiedBy>User</cp:lastModifiedBy>
  <cp:revision>3</cp:revision>
  <dcterms:created xsi:type="dcterms:W3CDTF">2024-09-20T09:15:00Z</dcterms:created>
  <dcterms:modified xsi:type="dcterms:W3CDTF">2024-10-19T07:46:00Z</dcterms:modified>
</cp:coreProperties>
</file>